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6" w:rsidRDefault="002A6036" w:rsidP="00600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cs-CZ" w:eastAsia="cs-CZ"/>
        </w:rPr>
        <w:drawing>
          <wp:inline distT="0" distB="0" distL="0" distR="0">
            <wp:extent cx="936000" cy="128730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 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2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36" w:rsidRDefault="002A6036" w:rsidP="00600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006C5" w:rsidRPr="006006C5" w:rsidRDefault="006006C5" w:rsidP="00600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Zásady poskytovania finančnej podpory pre narodené dieťa</w:t>
      </w:r>
    </w:p>
    <w:p w:rsidR="006006C5" w:rsidRPr="006006C5" w:rsidRDefault="006006C5" w:rsidP="00600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zastupiteľstvo 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Dolné Mladonice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11 ods. 4 písm. k) zákona SNR č. 369/1990 Zb. o obecnom zriadení v znení neskorších predpisov vydáva v súlade s ustanovením § 7 ods. 1 písm. b) zákona NR SR č. 583/2004 </w:t>
      </w:r>
      <w:proofErr w:type="spellStart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rozpočtových pravidlách územnej samosprávy a o zmene a doplnení niektorých zákonov v znení zákona č. 611/2005 </w:t>
      </w:r>
      <w:proofErr w:type="spellStart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. a § 1 ods. 2 zákona SNR č. 369/1990 Zb. o obecnom zriadení v znení neskorších predpisov tieto</w:t>
      </w: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006C5" w:rsidRPr="006006C5" w:rsidRDefault="006006C5" w:rsidP="006006C5">
      <w:pPr>
        <w:shd w:val="clear" w:color="auto" w:fill="F1ECD5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006C5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Zásady poskytovania finančnej podpory pre narodené dieťa</w:t>
      </w: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006C5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</w:p>
    <w:p w:rsidR="006006C5" w:rsidRPr="006006C5" w:rsidRDefault="006006C5" w:rsidP="006006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1</w:t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Úvodné ustanovenia</w:t>
      </w:r>
    </w:p>
    <w:p w:rsidR="006006C5" w:rsidRDefault="006006C5" w:rsidP="006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Finančná podpora pre narodené dieťa s trvalým pobytom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Dolné Mladonice</w:t>
      </w:r>
    </w:p>
    <w:p w:rsidR="006006C5" w:rsidRDefault="006006C5" w:rsidP="006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“finančná podpora”) sa poskytuje žiadateľom uvedeným v čl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 ods.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1 za podmienok ustanovených v čl. 3 týchto zásad.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finančná podpora je dobrovoľná jednorazová sociálna pomoc 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Dolné Mladonice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”) rodinám poskytovaná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70,- € 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(slovom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sedemdesiat eur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na narodené dieťa.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Výšku finančnej podpory môže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Dolné Mladonice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každý rok prehodnotiť v súvislosti s rozpočtovými možnosťami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obce.           </w:t>
      </w:r>
    </w:p>
    <w:p w:rsidR="006006C5" w:rsidRPr="006006C5" w:rsidRDefault="006006C5" w:rsidP="006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Finančná podpora je </w:t>
      </w:r>
      <w:proofErr w:type="spellStart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nenárokovateľná</w:t>
      </w:r>
      <w:proofErr w:type="spellEnd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finančnú podporu, ktorá je určená na pokrytie časti nákladov vznikajúcich žiadateľom v súvislosti s narodením dieťaťa a starostlivosťou o neho, je potrebné požiadať.</w:t>
      </w:r>
    </w:p>
    <w:p w:rsidR="006006C5" w:rsidRPr="006006C5" w:rsidRDefault="006006C5" w:rsidP="006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006C5" w:rsidRPr="006006C5" w:rsidRDefault="006006C5" w:rsidP="006006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2</w:t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Žiadosť o poskytnutie finančnej podpory</w:t>
      </w:r>
    </w:p>
    <w:p w:rsidR="00575A53" w:rsidRDefault="006006C5" w:rsidP="0057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Žiadateľmi o finančnú podporu môžu byť: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</w:t>
      </w:r>
      <w:r w:rsidR="00575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obaja rodičia dieťaťa </w:t>
      </w:r>
    </w:p>
    <w:p w:rsidR="006006C5" w:rsidRDefault="00575A53" w:rsidP="0057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manželia alebo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osoba, ktorá prevzala dieťa do starostlivosti nahrádzajúcej starostlivosť rodičov na základe právoplatného rozhodnutia súdu 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) jedna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osôb uvedených v písm. b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), ak sa preukážu objektívne skutočnosti znemožňujúce požiadať o 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inančnú podporu oboma osobami,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osamelá osoba (slobodná,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rozvedená alebo ovdovená osoba).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Žiadateľ a dieťa musia byť obyvateľmi 2) 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Dolné Mladonice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teda musia mať trvalý pobyt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Dolné Mladonice</w:t>
      </w:r>
      <w:r w:rsid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575A53" w:rsidRDefault="00575A53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A53" w:rsidRDefault="006006C5" w:rsidP="0057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 musí o finančnú podporu požiadať písomne formou žiadosti najneskôr: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do </w:t>
      </w:r>
      <w:r w:rsidR="00C22EA6">
        <w:rPr>
          <w:rFonts w:ascii="Times New Roman" w:eastAsia="Times New Roman" w:hAnsi="Times New Roman" w:cs="Times New Roman"/>
          <w:sz w:val="24"/>
          <w:szCs w:val="24"/>
          <w:lang w:eastAsia="sk-SK"/>
        </w:rPr>
        <w:t>30.12</w:t>
      </w:r>
      <w:r w:rsidR="00575A53">
        <w:rPr>
          <w:rFonts w:ascii="Times New Roman" w:eastAsia="Times New Roman" w:hAnsi="Times New Roman" w:cs="Times New Roman"/>
          <w:sz w:val="24"/>
          <w:szCs w:val="24"/>
          <w:lang w:eastAsia="sk-SK"/>
        </w:rPr>
        <w:t>. príslušného roka, kedy sa dieťa narodilo</w:t>
      </w:r>
    </w:p>
    <w:p w:rsidR="006006C5" w:rsidRPr="006006C5" w:rsidRDefault="00C22EA6" w:rsidP="0057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do 30.12</w:t>
      </w:r>
      <w:r w:rsidR="00575A53">
        <w:rPr>
          <w:rFonts w:ascii="Times New Roman" w:eastAsia="Times New Roman" w:hAnsi="Times New Roman" w:cs="Times New Roman"/>
          <w:sz w:val="24"/>
          <w:szCs w:val="24"/>
          <w:lang w:eastAsia="sk-SK"/>
        </w:rPr>
        <w:t>. príslušného roka, kedy nadobudlo právoplatnosť rozhodnutie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súdu alebo príslušného orgánu o prevzatí dieťaťa do starostlivosti nahradzujúcej starostlivosť rodičov, pričom v týchto prípadoch možno žiadosť podať najneskôr do 1 roka od narodenia dieťaťa.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Žiadateľ podáva žiadosť za podmienky, že spĺňa kritéria podľa čl. 3 týchto zásad a že zásady rozhodnutím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zastupiteľstva nestratili platnosť. Opodstatnenosť jednotlivých prípadov posúdi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ecný úrad v Dolných Mladoniciach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06C5"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je potrebné doručiť na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Dolných Mladoniciach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06C5"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 žiadosti, ktorá bude obsahovať požadované údaje, spracuje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a zverejní na </w:t>
      </w:r>
      <w:proofErr w:type="spellStart"/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web-stránke</w:t>
      </w:r>
      <w:proofErr w:type="spellEnd"/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</w:t>
      </w:r>
      <w:r w:rsidR="00575A53">
        <w:rPr>
          <w:rFonts w:ascii="Times New Roman" w:eastAsia="Times New Roman" w:hAnsi="Times New Roman" w:cs="Times New Roman"/>
          <w:sz w:val="24"/>
          <w:szCs w:val="24"/>
          <w:lang w:eastAsia="sk-SK"/>
        </w:rPr>
        <w:t>. Pre občanov bude k dispozícii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formou tlačiva na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obecnom 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úrade. 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06C5"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O priznaní, resp. nepriznaní finančnej podpory bude žiadateľ písomne vyrozumený.</w:t>
      </w:r>
    </w:p>
    <w:p w:rsidR="006006C5" w:rsidRPr="006006C5" w:rsidRDefault="006006C5" w:rsidP="00095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6C5" w:rsidRPr="006006C5" w:rsidRDefault="006006C5" w:rsidP="000950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3</w:t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Podmienky priznania finančnej podpory</w:t>
      </w: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priznania finančnej podpory sú nasledovné: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Žiadateľ požiadal o finančnú podporu v zmysle čl. 2 týchto zásad.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Dieťa žiadateľa má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Dolné Mladonice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rvalý pobyt (je obyvateľom obce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c) Žiadateľ je obyvateľom 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Dolné Mladonice a má v obci Dolné Mladonice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trvalý pobyt aspoň 1 rok. V prípade, že žiadateľom sú osoby podľa čl. 2 ods. 1 písm. a), tak podmienky uvedené v tomto bode, musí spĺňať aspoň jeden z nich.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d) Žiadateľ nemá ku dňu podania žiadosti žiadny záväzok (finančný ani majetkový) voči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lehote splatnosti alebo po lehote plnenia.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Žiadateľ si riadne plní povinnosti rodiča voči svojim deťom, stará sa o svoje deti a nezanedbáva starostlivosť o ne 3). Táto podmienka sa vzťahuje na žiadateľov, ktorí už deti majú.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Na každé narodené dieťa môže byť finančná podpora priznaná iba raz.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V čase uzatvorenia Zmluvy o poskytnutí podpory je dieťa živé.</w:t>
      </w: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006C5" w:rsidRPr="006006C5" w:rsidRDefault="006006C5" w:rsidP="006006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4</w:t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Vyplatenie finančnej podpory</w:t>
      </w:r>
    </w:p>
    <w:p w:rsidR="006006C5" w:rsidRPr="006006C5" w:rsidRDefault="006006C5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splnenia podmienok priznania finančnej podpory, bude so žiadateľom uzatvorená Zmluva o poskytnutí finančnej podpory pre novonarodené dieťa, ktorá je zároveň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podkladom pre vyplatenie finančnej podpory.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Finančná podpora bude žiadateľovi vyplatená v hotovosti alebo bezhotovostným prevodom finančných prostriedkov na účet žiadateľa uvedený v žiadosti.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agendy poskytovania finančnej podpory zabezpečuje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Obe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cný úrad v Dolných Mladoniciach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</w:t>
      </w:r>
    </w:p>
    <w:p w:rsid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950C0" w:rsidRPr="006006C5" w:rsidRDefault="000950C0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6C5" w:rsidRPr="006006C5" w:rsidRDefault="006006C5" w:rsidP="0060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006C5" w:rsidRPr="006006C5" w:rsidRDefault="006006C5" w:rsidP="006006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5</w:t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Záverečné ustanovenia</w:t>
      </w:r>
    </w:p>
    <w:p w:rsidR="000950C0" w:rsidRDefault="006006C5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zásady boli schválené uznesením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piteľstva v Dolných Mladoniciach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125/2013 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zo dňa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22.2.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zásady nadobúdajú účinnosť dňom ich schválenia 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Obecným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zastupiteľstvom v</w:t>
      </w:r>
      <w:r w:rsidR="002A6036">
        <w:rPr>
          <w:rFonts w:ascii="Times New Roman" w:eastAsia="Times New Roman" w:hAnsi="Times New Roman" w:cs="Times New Roman"/>
          <w:sz w:val="24"/>
          <w:szCs w:val="24"/>
          <w:lang w:eastAsia="sk-SK"/>
        </w:rPr>
        <w:t> Dolných Mladoniciach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finančnú podporu môžu požiadať žiadatelia, ktorým sa dieťa narodilo v dobe od účinnosti týchto zásad. 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</w:t>
      </w:r>
      <w:r w:rsidR="00CD4412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Dolných Mladoniciach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</w:t>
      </w:r>
      <w:r w:rsidR="00CD44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22.2.2013</w:t>
      </w:r>
      <w:r w:rsidR="00095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4299" w:rsidRDefault="00374299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412" w:rsidRDefault="00CD4412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412" w:rsidRDefault="00CD4412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412" w:rsidRDefault="00CD4412" w:rsidP="0009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299" w:rsidRDefault="000950C0" w:rsidP="0037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CD44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Eduard </w:t>
      </w:r>
      <w:proofErr w:type="spellStart"/>
      <w:r w:rsidR="00CD4412">
        <w:rPr>
          <w:rFonts w:ascii="Times New Roman" w:eastAsia="Times New Roman" w:hAnsi="Times New Roman" w:cs="Times New Roman"/>
          <w:sz w:val="24"/>
          <w:szCs w:val="24"/>
          <w:lang w:eastAsia="sk-SK"/>
        </w:rPr>
        <w:t>Roganský</w:t>
      </w:r>
      <w:proofErr w:type="spellEnd"/>
    </w:p>
    <w:p w:rsidR="00374299" w:rsidRDefault="00374299" w:rsidP="0037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starostka obce</w:t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06C5"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D4412" w:rsidRDefault="00CD4412" w:rsidP="0037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412" w:rsidRDefault="00CD4412" w:rsidP="0037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412" w:rsidRDefault="00CD4412" w:rsidP="0037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6C5" w:rsidRPr="006006C5" w:rsidRDefault="006006C5" w:rsidP="006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______________________________________________________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1) § 45 , 48 ,§ 49 , § 56 ods. 2 a § 103 zákona č. 36/2005 </w:t>
      </w:r>
      <w:proofErr w:type="spellStart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t>. o rodine a o zmene a doplnení niektorých zákonov.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§ 3 ods. 1 zákona č. 369/1990 Zb. o obecnom zriadení</w:t>
      </w:r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3) napr. žiadateľovi nebolo žiadne z jeho detí odobrané súdom do ústavnej starostlivosti alebo dieťa nezanedbáva povinnú školskú dochádzku a pod.</w:t>
      </w:r>
      <w:bookmarkStart w:id="0" w:name="_GoBack"/>
      <w:bookmarkEnd w:id="0"/>
      <w:r w:rsidRPr="006006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sectPr w:rsidR="006006C5" w:rsidRPr="006006C5" w:rsidSect="002614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77" w:rsidRDefault="00C67177" w:rsidP="00CD4412">
      <w:pPr>
        <w:spacing w:after="0" w:line="240" w:lineRule="auto"/>
      </w:pPr>
      <w:r>
        <w:separator/>
      </w:r>
    </w:p>
  </w:endnote>
  <w:endnote w:type="continuationSeparator" w:id="0">
    <w:p w:rsidR="00C67177" w:rsidRDefault="00C67177" w:rsidP="00CD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7775"/>
      <w:docPartObj>
        <w:docPartGallery w:val="Page Numbers (Bottom of Page)"/>
        <w:docPartUnique/>
      </w:docPartObj>
    </w:sdtPr>
    <w:sdtContent>
      <w:p w:rsidR="00CD4412" w:rsidRDefault="00CD44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4412" w:rsidRDefault="00CD44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77" w:rsidRDefault="00C67177" w:rsidP="00CD4412">
      <w:pPr>
        <w:spacing w:after="0" w:line="240" w:lineRule="auto"/>
      </w:pPr>
      <w:r>
        <w:separator/>
      </w:r>
    </w:p>
  </w:footnote>
  <w:footnote w:type="continuationSeparator" w:id="0">
    <w:p w:rsidR="00C67177" w:rsidRDefault="00C67177" w:rsidP="00CD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7B"/>
    <w:multiLevelType w:val="multilevel"/>
    <w:tmpl w:val="02C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066D3"/>
    <w:multiLevelType w:val="multilevel"/>
    <w:tmpl w:val="24B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6C5"/>
    <w:rsid w:val="000950C0"/>
    <w:rsid w:val="002614F4"/>
    <w:rsid w:val="002A6036"/>
    <w:rsid w:val="00374299"/>
    <w:rsid w:val="00575A53"/>
    <w:rsid w:val="006006C5"/>
    <w:rsid w:val="00753E3C"/>
    <w:rsid w:val="00AE4372"/>
    <w:rsid w:val="00C22EA6"/>
    <w:rsid w:val="00C67177"/>
    <w:rsid w:val="00C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4F4"/>
  </w:style>
  <w:style w:type="paragraph" w:styleId="Nadpis2">
    <w:name w:val="heading 2"/>
    <w:basedOn w:val="Normlny"/>
    <w:link w:val="Nadpis2Char"/>
    <w:uiPriority w:val="9"/>
    <w:qFormat/>
    <w:rsid w:val="0060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0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00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006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006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006C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">
    <w:name w:val="brclear"/>
    <w:basedOn w:val="Predvolenpsmoodseku"/>
    <w:rsid w:val="006006C5"/>
  </w:style>
  <w:style w:type="character" w:styleId="Hypertextovprepojenie">
    <w:name w:val="Hyperlink"/>
    <w:basedOn w:val="Predvolenpsmoodseku"/>
    <w:uiPriority w:val="99"/>
    <w:semiHidden/>
    <w:unhideWhenUsed/>
    <w:rsid w:val="006006C5"/>
    <w:rPr>
      <w:color w:val="0000FF"/>
      <w:u w:val="single"/>
    </w:rPr>
  </w:style>
  <w:style w:type="paragraph" w:customStyle="1" w:styleId="kalendartoday">
    <w:name w:val="kalendar_today"/>
    <w:basedOn w:val="Normlny"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6006C5"/>
  </w:style>
  <w:style w:type="paragraph" w:customStyle="1" w:styleId="kalendarname">
    <w:name w:val="kalendar_name"/>
    <w:basedOn w:val="Normlny"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iny">
    <w:name w:val="meniny"/>
    <w:basedOn w:val="Predvolenpsmoodseku"/>
    <w:rsid w:val="006006C5"/>
  </w:style>
  <w:style w:type="paragraph" w:customStyle="1" w:styleId="nomargin">
    <w:name w:val="no_margin"/>
    <w:basedOn w:val="Normlny"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ld">
    <w:name w:val="bold"/>
    <w:basedOn w:val="Normlny"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karnenextday">
    <w:name w:val="lekarne_next_day"/>
    <w:basedOn w:val="Normlny"/>
    <w:rsid w:val="0060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C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5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4412"/>
  </w:style>
  <w:style w:type="paragraph" w:styleId="Pta">
    <w:name w:val="footer"/>
    <w:basedOn w:val="Normlny"/>
    <w:link w:val="PtaChar"/>
    <w:uiPriority w:val="99"/>
    <w:unhideWhenUsed/>
    <w:rsid w:val="00CD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1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1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2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1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6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0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8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8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E9AA-825E-456B-8FB4-0348F64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PC</cp:lastModifiedBy>
  <cp:revision>7</cp:revision>
  <cp:lastPrinted>2013-03-10T17:17:00Z</cp:lastPrinted>
  <dcterms:created xsi:type="dcterms:W3CDTF">2011-08-18T08:02:00Z</dcterms:created>
  <dcterms:modified xsi:type="dcterms:W3CDTF">2013-03-10T17:18:00Z</dcterms:modified>
</cp:coreProperties>
</file>